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B3" w:rsidRDefault="003810C0" w:rsidP="003810C0">
      <w:pPr>
        <w:pStyle w:val="1"/>
      </w:pPr>
      <w:r>
        <w:t>Объем шара и площадь сферы в разных метрических пространствах</w:t>
      </w:r>
    </w:p>
    <w:p w:rsidR="00E51BB9" w:rsidRDefault="00E51BB9" w:rsidP="00AB0FB9">
      <w:r>
        <w:t>Чтобы говорить об объеме тела, в пространстве должна быть введена мера</w:t>
      </w:r>
      <w:r w:rsidR="0004674B">
        <w:t xml:space="preserve"> </w:t>
      </w:r>
      <m:oMath>
        <m:r>
          <w:rPr>
            <w:rFonts w:ascii="Cambria Math" w:hAnsi="Cambria Math"/>
          </w:rPr>
          <m:t>μ</m:t>
        </m:r>
      </m:oMath>
      <w:r>
        <w:t xml:space="preserve">. Чтобы говорить о шарах, в пространстве должна быть введена метрика </w:t>
      </w:r>
      <m:oMath>
        <m:r>
          <w:rPr>
            <w:rFonts w:ascii="Cambria Math" w:hAnsi="Cambria Math"/>
          </w:rPr>
          <m:t>ρ</m:t>
        </m:r>
      </m:oMath>
      <w:r>
        <w:t>.</w:t>
      </w:r>
    </w:p>
    <w:p w:rsidR="0004674B" w:rsidRDefault="0004674B" w:rsidP="00AB0FB9">
      <w:pPr>
        <w:rPr>
          <w:rFonts w:eastAsiaTheme="minorEastAsia"/>
        </w:rPr>
      </w:pPr>
      <w:r>
        <w:t>Замкнутый ш</w:t>
      </w:r>
      <w:r w:rsidR="00E51BB9">
        <w:t>ар</w:t>
      </w:r>
      <w:r w:rsidR="00E51BB9" w:rsidRPr="00E51BB9">
        <w:t>(</w:t>
      </w:r>
      <w:r w:rsidR="00E51BB9">
        <w:t xml:space="preserve">радиус </w:t>
      </w:r>
      <w:r w:rsidR="00E51BB9">
        <w:rPr>
          <w:lang w:val="en-US"/>
        </w:rPr>
        <w:t>r</w:t>
      </w:r>
      <w:r w:rsidR="00E51BB9" w:rsidRPr="00E51BB9">
        <w:t>,</w:t>
      </w:r>
      <w:r w:rsidR="00E51BB9">
        <w:t xml:space="preserve"> центр </w:t>
      </w:r>
      <w:r w:rsidR="00E51BB9">
        <w:rPr>
          <w:lang w:val="en-US"/>
        </w:rPr>
        <w:t>c</w:t>
      </w:r>
      <w:r w:rsidR="00E51BB9" w:rsidRPr="00E51BB9">
        <w:t>)</w:t>
      </w:r>
      <w:r w:rsidR="00E51BB9">
        <w:t xml:space="preserve"> = </w:t>
      </w:r>
      <m:oMath>
        <m:r>
          <w:rPr>
            <w:rFonts w:ascii="Cambria Math" w:hAnsi="Cambria Math"/>
          </w:rPr>
          <m:t>{x∈X∣ρ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x,c</m:t>
            </m:r>
          </m:e>
        </m:d>
        <m:r>
          <w:rPr>
            <w:rFonts w:ascii="Cambria Math" w:hAnsi="Cambria Math"/>
          </w:rPr>
          <m:t>≤r}</m:t>
        </m:r>
      </m:oMath>
      <w:r>
        <w:rPr>
          <w:rFonts w:eastAsiaTheme="minorEastAsia"/>
        </w:rPr>
        <w:t>. Далее рассматриваем только замкнутые шары. Замкнутый шар – всегда замкнутое множество в топологии, порожденной своей же метрикой.</w:t>
      </w:r>
    </w:p>
    <w:p w:rsidR="0004674B" w:rsidRDefault="0004674B" w:rsidP="00AB0FB9">
      <w:pPr>
        <w:rPr>
          <w:rFonts w:eastAsiaTheme="minorEastAsia"/>
        </w:rPr>
      </w:pPr>
      <w:r>
        <w:rPr>
          <w:rFonts w:eastAsiaTheme="minorEastAsia"/>
        </w:rPr>
        <w:t>Граница</w:t>
      </w:r>
      <w:r w:rsidRPr="0004674B">
        <w:rPr>
          <w:rFonts w:eastAsiaTheme="minorEastAsia"/>
        </w:rPr>
        <w:t xml:space="preserve"> </w:t>
      </w:r>
      <w:r w:rsidR="00C22DAC">
        <w:rPr>
          <w:rFonts w:eastAsiaTheme="minorEastAsia"/>
        </w:rPr>
        <w:t>множества</w:t>
      </w:r>
      <w:r>
        <w:rPr>
          <w:rFonts w:eastAsiaTheme="minorEastAsia"/>
        </w:rPr>
        <w:t xml:space="preserve"> – это его граничные точки. Граничная точка множества – это точка (либо множества, либо нет), в любой окрестности которой есть точки как множества, так и не множества.</w:t>
      </w:r>
    </w:p>
    <w:p w:rsidR="0004674B" w:rsidRDefault="0004674B" w:rsidP="0004674B">
      <w:pPr>
        <w:rPr>
          <w:rFonts w:eastAsiaTheme="minorEastAsia"/>
        </w:rPr>
      </w:pPr>
      <w:r>
        <w:t>Сфера</w:t>
      </w:r>
      <w:r w:rsidRPr="00E51BB9">
        <w:t>(</w:t>
      </w:r>
      <w:r>
        <w:t xml:space="preserve">радиус </w:t>
      </w:r>
      <w:r>
        <w:rPr>
          <w:lang w:val="en-US"/>
        </w:rPr>
        <w:t>r</w:t>
      </w:r>
      <w:r w:rsidRPr="00E51BB9">
        <w:t>,</w:t>
      </w:r>
      <w:r>
        <w:t xml:space="preserve"> центр </w:t>
      </w:r>
      <w:r>
        <w:rPr>
          <w:lang w:val="en-US"/>
        </w:rPr>
        <w:t>c</w:t>
      </w:r>
      <w:r w:rsidRPr="00E51BB9">
        <w:t>)</w:t>
      </w:r>
      <w:r>
        <w:t xml:space="preserve"> = </w:t>
      </w:r>
      <m:oMath>
        <m:r>
          <w:rPr>
            <w:rFonts w:ascii="Cambria Math" w:hAnsi="Cambria Math"/>
          </w:rPr>
          <m:t>{x∈X∣ρ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x,c</m:t>
            </m:r>
          </m:e>
        </m:d>
        <m:r>
          <w:rPr>
            <w:rFonts w:ascii="Cambria Math" w:hAnsi="Cambria Math"/>
          </w:rPr>
          <m:t>=r}</m:t>
        </m:r>
      </m:oMath>
      <w:r>
        <w:rPr>
          <w:rFonts w:eastAsiaTheme="minorEastAsia"/>
        </w:rPr>
        <w:t>.</w:t>
      </w:r>
      <w:r w:rsidR="00C22DAC">
        <w:rPr>
          <w:rFonts w:eastAsiaTheme="minorEastAsia"/>
        </w:rPr>
        <w:t xml:space="preserve"> При таком определении сфера может оказаться пустым множеством или иметь ненулевой объем.</w:t>
      </w:r>
    </w:p>
    <w:p w:rsidR="0004674B" w:rsidRPr="0004674B" w:rsidRDefault="0004674B" w:rsidP="00AB0FB9">
      <w:pPr>
        <w:rPr>
          <w:rStyle w:val="a6"/>
        </w:rPr>
      </w:pPr>
      <w:r w:rsidRPr="0004674B">
        <w:rPr>
          <w:rStyle w:val="a6"/>
        </w:rPr>
        <w:t>Важно: граница шара и сфера в общем случае не совпадают.</w:t>
      </w:r>
      <w:r w:rsidR="00C22DAC">
        <w:rPr>
          <w:rStyle w:val="a6"/>
        </w:rPr>
        <w:t xml:space="preserve"> Это принципиально разные множества.</w:t>
      </w:r>
    </w:p>
    <w:p w:rsidR="00C22DAC" w:rsidRPr="0004674B" w:rsidRDefault="00C22DAC" w:rsidP="00C22DAC">
      <w:pPr>
        <w:rPr>
          <w:rStyle w:val="a6"/>
        </w:rPr>
      </w:pPr>
      <w:r w:rsidRPr="0004674B">
        <w:rPr>
          <w:rStyle w:val="a6"/>
        </w:rPr>
        <w:t xml:space="preserve">Важно: граница шара и </w:t>
      </w:r>
      <w:r>
        <w:rPr>
          <w:rStyle w:val="a6"/>
        </w:rPr>
        <w:t xml:space="preserve">граница </w:t>
      </w:r>
      <w:r w:rsidRPr="0004674B">
        <w:rPr>
          <w:rStyle w:val="a6"/>
        </w:rPr>
        <w:t>сфер</w:t>
      </w:r>
      <w:r>
        <w:rPr>
          <w:rStyle w:val="a6"/>
        </w:rPr>
        <w:t>ы</w:t>
      </w:r>
      <w:r w:rsidRPr="0004674B">
        <w:rPr>
          <w:rStyle w:val="a6"/>
        </w:rPr>
        <w:t xml:space="preserve"> в общем случае не совпадают.</w:t>
      </w:r>
      <w:r w:rsidRPr="00C22DAC">
        <w:rPr>
          <w:rStyle w:val="a6"/>
        </w:rPr>
        <w:t xml:space="preserve"> </w:t>
      </w:r>
      <w:r>
        <w:rPr>
          <w:rStyle w:val="a6"/>
        </w:rPr>
        <w:t>Это принципиально разные множества.</w:t>
      </w:r>
    </w:p>
    <w:p w:rsidR="00C22DAC" w:rsidRDefault="00C22DAC" w:rsidP="00C22DAC">
      <w:r>
        <w:t>В общем случае метрического пространства трудно говорить о площади поверхности шара. Для этого поверхность должна быть пространством со своей мерой.</w:t>
      </w:r>
    </w:p>
    <w:p w:rsidR="00C22DAC" w:rsidRPr="00777B66" w:rsidRDefault="00777B66" w:rsidP="00AB0FB9">
      <w:pPr>
        <w:rPr>
          <w:rStyle w:val="a6"/>
        </w:rPr>
      </w:pPr>
      <w:r w:rsidRPr="00777B66">
        <w:rPr>
          <w:rStyle w:val="a6"/>
        </w:rPr>
        <w:t>Важно: даже в интуитивно простых случаях площадь сферы не равна производной объема по расстоянию.</w:t>
      </w:r>
    </w:p>
    <w:p w:rsidR="00777B66" w:rsidRPr="00777B66" w:rsidRDefault="00777B66" w:rsidP="00AB0FB9"/>
    <w:p w:rsidR="00746155" w:rsidRDefault="00746155" w:rsidP="00AB0FB9">
      <w:r>
        <w:t>В общем случае метрического пространства объем шара зависит не только от радиуса, но и от положения центра шара. Далее рассматриваются только примеры метрик, в которых размер и форма шара не зависит от положения центра.</w:t>
      </w:r>
    </w:p>
    <w:p w:rsidR="00AB0FB9" w:rsidRPr="00746155" w:rsidRDefault="007A034F" w:rsidP="00AB0FB9">
      <w:r>
        <w:t>Гипотеза</w:t>
      </w:r>
      <w:r w:rsidRPr="007A034F">
        <w:t>:</w:t>
      </w:r>
      <w:r w:rsidR="00AB0FB9" w:rsidRPr="00AB0FB9">
        <w:t xml:space="preserve"> если метрика </w:t>
      </w:r>
      <w:r w:rsidR="0004674B">
        <w:rPr>
          <w:rFonts w:eastAsiaTheme="minorEastAsia"/>
        </w:rPr>
        <w:t xml:space="preserve">в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="0004674B">
        <w:t xml:space="preserve"> </w:t>
      </w:r>
      <w:r w:rsidR="00746155" w:rsidRPr="00746155">
        <w:t>порождена</w:t>
      </w:r>
      <w:r w:rsidR="00AB0FB9" w:rsidRPr="00AB0FB9">
        <w:t xml:space="preserve"> нормой, удовлетворяющей классическому определению, то объем шара </w:t>
      </w:r>
      <w:r w:rsidR="00C22DAC">
        <w:t xml:space="preserve">(в традиционной мере) </w:t>
      </w:r>
      <w:r w:rsidR="00DA1DEF">
        <w:t xml:space="preserve">зависит от радиуса только </w:t>
      </w:r>
      <w:r w:rsidR="00623684">
        <w:t>множител</w:t>
      </w:r>
      <w:r w:rsidR="00DA1DEF">
        <w:t>ем</w:t>
      </w:r>
      <w:r w:rsidR="0062368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23684" w:rsidRPr="00623684">
        <w:t>.</w:t>
      </w:r>
      <w:r w:rsidR="00746155">
        <w:t xml:space="preserve"> </w:t>
      </w:r>
      <w:r w:rsidR="00DA1DEF">
        <w:t xml:space="preserve">Т.о. достаточно указать только объем единичного шара, чтобы определить объем любого шара. </w:t>
      </w:r>
      <w:r w:rsidR="009E7DEC">
        <w:t xml:space="preserve">Это скорее свойство меры. </w:t>
      </w:r>
      <w:r w:rsidR="00746155">
        <w:t>Для примеров это верно.</w:t>
      </w:r>
    </w:p>
    <w:p w:rsidR="003810C0" w:rsidRPr="003810C0" w:rsidRDefault="003810C0" w:rsidP="003810C0">
      <w:pPr>
        <w:pStyle w:val="2"/>
      </w:pPr>
      <w:r>
        <w:t xml:space="preserve">Евклидово пространство </w:t>
      </w:r>
      <m:oMath>
        <m:r>
          <m:rPr>
            <m:sty m:val="bi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7F472E" w:rsidRPr="007F472E">
        <w:t xml:space="preserve"> </w:t>
      </w:r>
      <w:r>
        <w:t>размерности n</w:t>
      </w:r>
    </w:p>
    <w:p w:rsidR="003810C0" w:rsidRDefault="00B61BF3">
      <w:pPr>
        <w:rPr>
          <w:rFonts w:asciiTheme="majorHAnsi" w:eastAsiaTheme="majorEastAsia" w:hAnsiTheme="majorHAnsi" w:cstheme="majorBidi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r,n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515772" w:rsidRPr="00623684" w:rsidRDefault="00515772" w:rsidP="00515772">
      <w:r>
        <w:t>Площадь сферы равна производной объёма по радиусу.</w:t>
      </w:r>
    </w:p>
    <w:p w:rsidR="00746155" w:rsidRPr="00746155" w:rsidRDefault="00746155">
      <w:pPr>
        <w:rPr>
          <w:rFonts w:asciiTheme="majorHAnsi" w:eastAsiaTheme="majorEastAsia" w:hAnsiTheme="majorHAnsi" w:cstheme="majorBidi"/>
          <w:i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r,n</m:t>
              </m:r>
            </m:e>
          </m:d>
          <m:r>
            <w:rPr>
              <w:rFonts w:ascii="Cambria Math" w:eastAsiaTheme="majorEastAsia" w:hAnsi="Cambria Math" w:cstheme="majorBidi"/>
            </w:rPr>
            <m:t>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n-1</m:t>
              </m:r>
            </m:sup>
          </m:sSup>
        </m:oMath>
      </m:oMathPara>
    </w:p>
    <w:p w:rsidR="007A034F" w:rsidRPr="007A034F" w:rsidRDefault="007A034F">
      <w:r w:rsidRPr="007A034F">
        <w:t xml:space="preserve">Определение Г-функции: </w:t>
      </w:r>
      <m:oMath>
        <m:r>
          <w:rPr>
            <w:rFonts w:ascii="Cambria Math" w:hAnsi="Cambria Math"/>
          </w:rPr>
          <m:t>Г(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)=</m:t>
        </m:r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  <w:lang w:val="en-US"/>
              </w:rPr>
              <m:t>dt</m:t>
            </m:r>
          </m:e>
        </m:nary>
      </m:oMath>
      <w:r w:rsidRPr="007A034F">
        <w:t>.</w:t>
      </w:r>
    </w:p>
    <w:p w:rsidR="00C82625" w:rsidRDefault="007A034F">
      <w:pPr>
        <w:rPr>
          <w:rFonts w:eastAsiaTheme="minorEastAsia"/>
          <w:lang w:val="en-US"/>
        </w:rPr>
      </w:pPr>
      <w:r>
        <w:t xml:space="preserve">Свойства Г-функции: </w:t>
      </w:r>
      <m:oMath>
        <m:r>
          <w:rPr>
            <w:rFonts w:ascii="Cambria Math" w:hAnsi="Cambria Math"/>
          </w:rPr>
          <m:t>Г(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+1)=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Г(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t xml:space="preserve">, </w:t>
      </w:r>
      <m:oMath>
        <m:r>
          <w:rPr>
            <w:rFonts w:ascii="Cambria Math" w:hAnsi="Cambria Math"/>
          </w:rPr>
          <m:t>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π</m:t>
            </m:r>
          </m:e>
        </m:rad>
      </m:oMath>
      <w:r w:rsidR="00C82625" w:rsidRPr="00C82625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!</m:t>
        </m:r>
      </m:oMath>
      <w:r w:rsidR="00C82625">
        <w:rPr>
          <w:rFonts w:eastAsiaTheme="minorEastAsia"/>
        </w:rPr>
        <w:t>,</w:t>
      </w:r>
    </w:p>
    <w:p w:rsidR="00C82625" w:rsidRDefault="00AC2AF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 xml:space="preserve">чётное⇒ </m:t>
          </m:r>
          <m:r>
            <w:rPr>
              <w:rFonts w:ascii="Cambria Math" w:hAnsi="Cambria Math"/>
            </w:rPr>
            <m:t>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k!</m:t>
          </m:r>
        </m:oMath>
      </m:oMathPara>
    </w:p>
    <w:p w:rsidR="00C82625" w:rsidRPr="00C82625" w:rsidRDefault="00AC2AF4" w:rsidP="00C82625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2</m:t>
          </m:r>
          <m:r>
            <w:rPr>
              <w:rFonts w:ascii="Cambria Math" w:hAnsi="Cambria Math"/>
              <w:lang w:val="en-US"/>
            </w:rPr>
            <m:t>k+1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нечётное⇒</m:t>
          </m:r>
          <m:r>
            <w:rPr>
              <w:rFonts w:ascii="Cambria Math" w:hAnsi="Cambria Math"/>
            </w:rPr>
            <m:t>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k+1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k+1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>!!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k+1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</m:t>
              </m:r>
            </m:e>
          </m:rad>
        </m:oMath>
      </m:oMathPara>
    </w:p>
    <w:p w:rsidR="00BC5F85" w:rsidRPr="00BC5F85" w:rsidRDefault="00BC5F85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  <w:lang w:val="en-US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!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чётное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‼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lang w:val="en-US"/>
                      </w:rPr>
                      <m:t>2k+1=</m:t>
                    </m:r>
                    <m:r>
                      <w:rPr>
                        <w:rFonts w:ascii="Cambria Math" w:hAnsi="Cambria Math"/>
                        <w:lang w:val="en-US"/>
                      </w:rPr>
                      <m:t>n н</m:t>
                    </m:r>
                    <m:r>
                      <w:rPr>
                        <w:rFonts w:ascii="Cambria Math" w:hAnsi="Cambria Math"/>
                      </w:rPr>
                      <m:t>ечётное</m:t>
                    </m:r>
                  </m:e>
                </m:mr>
              </m:m>
            </m:e>
          </m:d>
        </m:oMath>
      </m:oMathPara>
    </w:p>
    <w:p w:rsidR="004B72AF" w:rsidRPr="00BC5F85" w:rsidRDefault="004B72AF" w:rsidP="004B72A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r,n</m:t>
              </m:r>
            </m:e>
          </m:d>
          <m:r>
            <w:rPr>
              <w:rFonts w:ascii="Cambria Math" w:hAnsi="Cambria Math"/>
            </w:rPr>
            <m:t>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 2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=n чётное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k+1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(n-2)‼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2k+1=n н</m:t>
                    </m:r>
                    <m:r>
                      <w:rPr>
                        <w:rFonts w:ascii="Cambria Math" w:hAnsi="Cambria Math"/>
                      </w:rPr>
                      <m:t>ечётное</m:t>
                    </m:r>
                  </m:e>
                </m:mr>
              </m:m>
            </m:e>
          </m:d>
        </m:oMath>
      </m:oMathPara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51468" w:rsidTr="00C51468">
        <w:tc>
          <w:tcPr>
            <w:tcW w:w="3190" w:type="dxa"/>
          </w:tcPr>
          <w:p w:rsidR="00C51468" w:rsidRPr="00C51468" w:rsidRDefault="00C5146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n=1</w:t>
            </w:r>
          </w:p>
        </w:tc>
        <w:tc>
          <w:tcPr>
            <w:tcW w:w="3190" w:type="dxa"/>
          </w:tcPr>
          <w:p w:rsidR="00C51468" w:rsidRDefault="00C5146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V=2r</w:t>
            </w:r>
          </w:p>
        </w:tc>
        <w:tc>
          <w:tcPr>
            <w:tcW w:w="3191" w:type="dxa"/>
          </w:tcPr>
          <w:p w:rsidR="00C51468" w:rsidRDefault="00C5146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S=2</w:t>
            </w:r>
          </w:p>
        </w:tc>
      </w:tr>
      <w:tr w:rsidR="00C51468" w:rsidRPr="00C51468" w:rsidTr="00C51468">
        <w:tc>
          <w:tcPr>
            <w:tcW w:w="3190" w:type="dxa"/>
          </w:tcPr>
          <w:p w:rsidR="00C51468" w:rsidRDefault="00C5146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n=2</w:t>
            </w:r>
          </w:p>
        </w:tc>
        <w:tc>
          <w:tcPr>
            <w:tcW w:w="3190" w:type="dxa"/>
          </w:tcPr>
          <w:p w:rsidR="00C51468" w:rsidRPr="00C51468" w:rsidRDefault="00C51468" w:rsidP="00C51468">
            <w:pPr>
              <w:ind w:firstLine="0"/>
            </w:pPr>
            <w:r>
              <w:rPr>
                <w:lang w:val="en-US"/>
              </w:rPr>
              <w:t>V</w:t>
            </w:r>
            <w:r w:rsidRPr="00C51468">
              <w:t>=</w:t>
            </w:r>
            <m:oMath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191" w:type="dxa"/>
          </w:tcPr>
          <w:p w:rsidR="00C51468" w:rsidRPr="00C51468" w:rsidRDefault="00C51468" w:rsidP="00C5146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S=</w:t>
            </w:r>
            <m:oMath>
              <m:r>
                <w:rPr>
                  <w:rFonts w:ascii="Cambria Math" w:hAnsi="Cambria Math"/>
                  <w:lang w:val="en-US"/>
                </w:rPr>
                <m:t>2πr</m:t>
              </m:r>
            </m:oMath>
          </w:p>
        </w:tc>
      </w:tr>
      <w:tr w:rsidR="00C51468" w:rsidRPr="00C51468" w:rsidTr="00C51468">
        <w:tc>
          <w:tcPr>
            <w:tcW w:w="3190" w:type="dxa"/>
          </w:tcPr>
          <w:p w:rsidR="00C51468" w:rsidRPr="00C51468" w:rsidRDefault="00C51468">
            <w:pPr>
              <w:ind w:firstLine="0"/>
            </w:pPr>
            <w:r>
              <w:rPr>
                <w:lang w:val="en-US"/>
              </w:rPr>
              <w:t>n</w:t>
            </w:r>
            <w:r w:rsidRPr="00C51468">
              <w:t>=3</w:t>
            </w:r>
          </w:p>
        </w:tc>
        <w:tc>
          <w:tcPr>
            <w:tcW w:w="3190" w:type="dxa"/>
          </w:tcPr>
          <w:p w:rsidR="00C51468" w:rsidRPr="00C51468" w:rsidRDefault="00C51468" w:rsidP="00C51468">
            <w:pPr>
              <w:ind w:firstLine="0"/>
            </w:pPr>
            <w:r>
              <w:rPr>
                <w:lang w:val="en-US"/>
              </w:rPr>
              <w:t>V</w:t>
            </w:r>
            <w:r w:rsidRPr="00C51468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3191" w:type="dxa"/>
          </w:tcPr>
          <w:p w:rsidR="00C51468" w:rsidRPr="00C51468" w:rsidRDefault="00C51468" w:rsidP="00C51468">
            <w:pPr>
              <w:ind w:firstLine="0"/>
            </w:pPr>
            <w:r>
              <w:rPr>
                <w:lang w:val="en-US"/>
              </w:rPr>
              <w:t>S</w:t>
            </w:r>
            <w:r w:rsidRPr="00C51468">
              <w:t>=</w:t>
            </w:r>
            <m:oMath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7A034F" w:rsidRPr="00C51468" w:rsidRDefault="007A034F"/>
    <w:p w:rsidR="007F472E" w:rsidRPr="003810C0" w:rsidRDefault="007F472E" w:rsidP="007F472E">
      <w:pPr>
        <w:pStyle w:val="2"/>
      </w:pPr>
      <w:r>
        <w:t xml:space="preserve">Пространство Чебышёва </w:t>
      </w:r>
      <m:oMath>
        <m:r>
          <m:rPr>
            <m:sty m:val="bi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7F472E">
        <w:t xml:space="preserve"> </w:t>
      </w:r>
      <w:r>
        <w:t>размерности n</w:t>
      </w:r>
    </w:p>
    <w:p w:rsidR="003810C0" w:rsidRPr="007F472E" w:rsidRDefault="007F472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∞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:rsidR="00B51258" w:rsidRPr="00623684" w:rsidRDefault="00B51258" w:rsidP="00B51258">
      <w:r>
        <w:t>Площадь сферы равна производной объёма по радиусу.</w:t>
      </w:r>
    </w:p>
    <w:p w:rsidR="00B51258" w:rsidRPr="007F472E" w:rsidRDefault="00B51258" w:rsidP="00B51258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∞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n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n-1</m:t>
              </m:r>
            </m:sup>
          </m:sSup>
        </m:oMath>
      </m:oMathPara>
    </w:p>
    <w:p w:rsidR="00B51258" w:rsidRPr="007F472E" w:rsidRDefault="00B51258"/>
    <w:p w:rsidR="007F472E" w:rsidRPr="003810C0" w:rsidRDefault="007F472E" w:rsidP="007F472E">
      <w:pPr>
        <w:pStyle w:val="2"/>
      </w:pPr>
      <w:r>
        <w:t xml:space="preserve">Пространство </w:t>
      </w:r>
      <w:r w:rsidRPr="007F472E">
        <w:t>городских кварталов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7F472E">
        <w:t xml:space="preserve"> </w:t>
      </w:r>
      <w:r>
        <w:t>размерности n</w:t>
      </w:r>
    </w:p>
    <w:p w:rsidR="007F472E" w:rsidRPr="007F472E" w:rsidRDefault="007F472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r,n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n!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7F472E" w:rsidRPr="007F472E" w:rsidRDefault="007F472E"/>
    <w:p w:rsidR="00F119D1" w:rsidRPr="0039056E" w:rsidRDefault="00F119D1" w:rsidP="0039056E">
      <w:pPr>
        <w:pStyle w:val="2"/>
        <w:rPr>
          <w:lang w:val="en-US"/>
        </w:rPr>
      </w:pPr>
      <w:r>
        <w:t>Примечания</w:t>
      </w:r>
    </w:p>
    <w:p w:rsidR="00F119D1" w:rsidRPr="0039056E" w:rsidRDefault="0039056E">
      <w:pPr>
        <w:rPr>
          <w:lang w:val="en-US"/>
        </w:rPr>
      </w:pPr>
      <w:r>
        <w:t>Термины</w:t>
      </w:r>
      <w:r w:rsidRPr="0039056E">
        <w:rPr>
          <w:lang w:val="en-US"/>
        </w:rPr>
        <w:t xml:space="preserve">: </w:t>
      </w:r>
      <w:r>
        <w:rPr>
          <w:lang w:val="en-US"/>
        </w:rPr>
        <w:t xml:space="preserve">unit disk, unit ball, </w:t>
      </w:r>
      <w:r w:rsidRPr="0039056E">
        <w:rPr>
          <w:lang w:val="en-US"/>
        </w:rPr>
        <w:t>open unit disk, closed unit disk</w:t>
      </w:r>
      <w:r>
        <w:rPr>
          <w:lang w:val="en-US"/>
        </w:rPr>
        <w:t>, unit circle</w:t>
      </w:r>
    </w:p>
    <w:p w:rsidR="00F119D1" w:rsidRPr="0039056E" w:rsidRDefault="0039056E">
      <w:r>
        <w:t xml:space="preserve">Преобразование на комплексной плоскости переводит открытый единичный круг во всю плоскость: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0B49E8" w:rsidRDefault="000B49E8">
      <w:r w:rsidRPr="000B49E8">
        <w:t>Приближение окружности восьмиугольниками:</w:t>
      </w:r>
      <w:r>
        <w:t xml:space="preserve"> если описанный вокруг обычной </w:t>
      </w:r>
      <w:r w:rsidR="00F944E2">
        <w:t xml:space="preserve">плоской </w:t>
      </w:r>
      <w:r>
        <w:t xml:space="preserve">евклидовой окружности  восьмиугольник уменьшить в </w:t>
      </w:r>
      <m:oMath>
        <m:r>
          <w:rPr>
            <w:rFonts w:ascii="Cambria Math" w:hAnsi="Cambria Math"/>
          </w:rPr>
          <m:t>(4-2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Pr="000B49E8">
        <w:t xml:space="preserve"> раз</w:t>
      </w:r>
      <w:r w:rsidR="0091702A">
        <w:t xml:space="preserve">, т.е. масштабировать </w:t>
      </w:r>
      <w:r w:rsidR="00F944E2">
        <w:t>с коэффициентом</w:t>
      </w:r>
      <w:r w:rsidR="0091702A">
        <w:t xml:space="preserve"> </w:t>
      </w:r>
      <m:oMath>
        <m:r>
          <w:rPr>
            <w:rFonts w:ascii="Cambria Math" w:hAnsi="Cambria Math"/>
          </w:rPr>
          <m:t>≈0,853</m:t>
        </m:r>
      </m:oMath>
      <w:r w:rsidRPr="000B49E8">
        <w:t>, то получим вписанный восьмиугольник.</w:t>
      </w:r>
      <w:r>
        <w:t xml:space="preserve"> Отклонение менее 8%.</w:t>
      </w:r>
    </w:p>
    <w:p w:rsidR="000B49E8" w:rsidRPr="00515772" w:rsidRDefault="000B49E8">
      <w:r>
        <w:t>Непонятное утверждение. Полученная из нормы единичная окружность может иметь периметр от 6 до 8. Правильный шестиугольник &lt;= …</w:t>
      </w:r>
      <w:r>
        <w:rPr>
          <w:lang w:val="en-US"/>
        </w:rPr>
        <w:t xml:space="preserve"> &lt;=</w:t>
      </w:r>
      <w:r w:rsidRPr="00572C81">
        <w:t xml:space="preserve"> параллелограм</w:t>
      </w:r>
      <w:r>
        <w:t>м</w:t>
      </w:r>
      <w:r w:rsidR="00515772">
        <w:rPr>
          <w:lang w:val="en-US"/>
        </w:rPr>
        <w:t>.</w:t>
      </w:r>
    </w:p>
    <w:p w:rsidR="000B49E8" w:rsidRPr="000B49E8" w:rsidRDefault="000B49E8"/>
    <w:sectPr w:rsidR="000B49E8" w:rsidRPr="000B49E8" w:rsidSect="0014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810C0"/>
    <w:rsid w:val="00032822"/>
    <w:rsid w:val="0004674B"/>
    <w:rsid w:val="000B49E8"/>
    <w:rsid w:val="00143CB3"/>
    <w:rsid w:val="001A2C08"/>
    <w:rsid w:val="001E4017"/>
    <w:rsid w:val="003810C0"/>
    <w:rsid w:val="0039056E"/>
    <w:rsid w:val="004916E2"/>
    <w:rsid w:val="004B72AF"/>
    <w:rsid w:val="00515772"/>
    <w:rsid w:val="00572C81"/>
    <w:rsid w:val="00573084"/>
    <w:rsid w:val="00623684"/>
    <w:rsid w:val="006771D7"/>
    <w:rsid w:val="006F644A"/>
    <w:rsid w:val="00746155"/>
    <w:rsid w:val="00777B66"/>
    <w:rsid w:val="007A034F"/>
    <w:rsid w:val="007F472E"/>
    <w:rsid w:val="0091702A"/>
    <w:rsid w:val="009C5F66"/>
    <w:rsid w:val="009E7DEC"/>
    <w:rsid w:val="00A03B40"/>
    <w:rsid w:val="00AB0FB9"/>
    <w:rsid w:val="00AC2AF4"/>
    <w:rsid w:val="00B51258"/>
    <w:rsid w:val="00B61BF3"/>
    <w:rsid w:val="00BC5F85"/>
    <w:rsid w:val="00C22DAC"/>
    <w:rsid w:val="00C51468"/>
    <w:rsid w:val="00C53065"/>
    <w:rsid w:val="00C82625"/>
    <w:rsid w:val="00D474CE"/>
    <w:rsid w:val="00DA1DEF"/>
    <w:rsid w:val="00E51BB9"/>
    <w:rsid w:val="00F119D1"/>
    <w:rsid w:val="00F9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CE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47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7F472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2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rsid w:val="0004674B"/>
    <w:rPr>
      <w:b/>
      <w:bCs/>
    </w:rPr>
  </w:style>
  <w:style w:type="table" w:styleId="a7">
    <w:name w:val="Table Grid"/>
    <w:basedOn w:val="a1"/>
    <w:uiPriority w:val="59"/>
    <w:rsid w:val="00C5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56A0-AC46-4919-BC30-FE6F70A6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Default, Ltd.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25</cp:revision>
  <dcterms:created xsi:type="dcterms:W3CDTF">2011-08-29T10:07:00Z</dcterms:created>
  <dcterms:modified xsi:type="dcterms:W3CDTF">2011-08-29T13:27:00Z</dcterms:modified>
</cp:coreProperties>
</file>